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BF" w:rsidRDefault="000961BF" w:rsidP="000961BF">
      <w:pPr>
        <w:spacing w:after="0"/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</w:pPr>
      <w:r w:rsidRPr="00874459">
        <w:rPr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6160" behindDoc="0" locked="0" layoutInCell="1" allowOverlap="1" wp14:anchorId="1E189BB6" wp14:editId="311A5808">
            <wp:simplePos x="0" y="0"/>
            <wp:positionH relativeFrom="margin">
              <wp:posOffset>-540537</wp:posOffset>
            </wp:positionH>
            <wp:positionV relativeFrom="margin">
              <wp:posOffset>-343421</wp:posOffset>
            </wp:positionV>
            <wp:extent cx="6830695" cy="3132455"/>
            <wp:effectExtent l="0" t="0" r="8255" b="0"/>
            <wp:wrapSquare wrapText="bothSides"/>
            <wp:docPr id="2" name="Slika 2" descr="C:\Users\Pup Junior\Desktop\the_last_judgment_of_huneger_uknown_egyptian131717227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p Junior\Desktop\the_last_judgment_of_huneger_uknown_egyptian1317172270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459" w:rsidRPr="000961BF" w:rsidRDefault="00874459" w:rsidP="000961BF">
      <w:pPr>
        <w:spacing w:after="0"/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</w:pPr>
      <w:r w:rsidRPr="00874459">
        <w:rPr>
          <w:rFonts w:eastAsiaTheme="majorEastAsia" w:cstheme="majorBidi"/>
          <w:color w:val="000000" w:themeColor="text1"/>
          <w:kern w:val="24"/>
          <w:sz w:val="24"/>
          <w:szCs w:val="24"/>
        </w:rPr>
        <w:t>Poslednja sodba: Tehtanje srca in pozdrav Ozirisu, Huneferjeva Knjiga mrtvih</w:t>
      </w:r>
      <w:bookmarkStart w:id="0" w:name="_GoBack"/>
      <w:bookmarkEnd w:id="0"/>
    </w:p>
    <w:sectPr w:rsidR="00874459" w:rsidRPr="0009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0"/>
    <w:rsid w:val="000961BF"/>
    <w:rsid w:val="00244B10"/>
    <w:rsid w:val="00874459"/>
    <w:rsid w:val="00BB3250"/>
    <w:rsid w:val="00C342CB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BB0AC-E9CC-4283-92AB-B8F1B26B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B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Hefaistion</cp:lastModifiedBy>
  <cp:revision>7</cp:revision>
  <dcterms:created xsi:type="dcterms:W3CDTF">2013-05-04T09:45:00Z</dcterms:created>
  <dcterms:modified xsi:type="dcterms:W3CDTF">2015-03-03T19:30:00Z</dcterms:modified>
</cp:coreProperties>
</file>